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22E5A5" w14:textId="77777777" w:rsidR="00A96F26" w:rsidRDefault="00A96F26" w:rsidP="008F58B1">
      <w:pPr>
        <w:jc w:val="both"/>
        <w:rPr>
          <w:b/>
        </w:rPr>
      </w:pPr>
      <w:bookmarkStart w:id="0" w:name="_Toc260403997"/>
    </w:p>
    <w:p w14:paraId="11D0EA19" w14:textId="1AA283E3" w:rsidR="008426E1" w:rsidRPr="00F14F36" w:rsidRDefault="004B49C6" w:rsidP="008F58B1">
      <w:pPr>
        <w:jc w:val="both"/>
        <w:rPr>
          <w:b/>
        </w:rPr>
      </w:pPr>
      <w:r>
        <w:rPr>
          <w:b/>
        </w:rPr>
        <w:t xml:space="preserve">ANNEX 1 </w:t>
      </w:r>
      <w:r w:rsidR="00D552DE">
        <w:rPr>
          <w:b/>
        </w:rPr>
        <w:t>–</w:t>
      </w:r>
      <w:r w:rsidR="000B269A">
        <w:rPr>
          <w:b/>
        </w:rPr>
        <w:t xml:space="preserve"> </w:t>
      </w:r>
      <w:r w:rsidR="00B62E0C">
        <w:rPr>
          <w:b/>
        </w:rPr>
        <w:t>DECLARATION OF</w:t>
      </w:r>
      <w:r w:rsidR="00D552DE">
        <w:rPr>
          <w:b/>
        </w:rPr>
        <w:t xml:space="preserve"> HONOUR</w:t>
      </w:r>
      <w:r w:rsidR="008426E1" w:rsidRPr="00F14F36">
        <w:rPr>
          <w:b/>
        </w:rPr>
        <w:t xml:space="preserve"> RE</w:t>
      </w:r>
      <w:r w:rsidR="00D552DE">
        <w:rPr>
          <w:b/>
        </w:rPr>
        <w:t>GARDING</w:t>
      </w:r>
      <w:r w:rsidR="008426E1" w:rsidRPr="00F14F36">
        <w:rPr>
          <w:b/>
        </w:rPr>
        <w:t xml:space="preserve"> </w:t>
      </w:r>
      <w:bookmarkEnd w:id="0"/>
      <w:r w:rsidR="000B269A">
        <w:rPr>
          <w:b/>
        </w:rPr>
        <w:t xml:space="preserve">EXCLUSION CRITERIA </w:t>
      </w:r>
    </w:p>
    <w:p w14:paraId="7E4953D2" w14:textId="77777777" w:rsidR="00534155" w:rsidRPr="0025329C" w:rsidRDefault="00BC4B28" w:rsidP="00534155">
      <w:pPr>
        <w:widowControl w:val="0"/>
        <w:tabs>
          <w:tab w:val="left" w:pos="940"/>
          <w:tab w:val="left" w:pos="1440"/>
        </w:tabs>
        <w:autoSpaceDE w:val="0"/>
        <w:autoSpaceDN w:val="0"/>
        <w:adjustRightInd w:val="0"/>
        <w:rPr>
          <w:rFonts w:ascii="Arial" w:hAnsi="Arial" w:cs="Arial"/>
          <w:b/>
          <w:i/>
        </w:rPr>
      </w:pPr>
      <w:r>
        <w:t>ESS ref.</w:t>
      </w:r>
      <w:r w:rsidR="008426E1">
        <w:t xml:space="preserve">: </w:t>
      </w:r>
      <w:r w:rsidR="00534155" w:rsidRPr="0025329C">
        <w:rPr>
          <w:rFonts w:ascii="Arial" w:hAnsi="Arial" w:cs="Arial"/>
          <w:b/>
          <w:i/>
        </w:rPr>
        <w:t>CEI - 2016-902114008-001</w:t>
      </w:r>
      <w:r w:rsidR="00534155">
        <w:rPr>
          <w:rFonts w:ascii="Arial" w:hAnsi="Arial" w:cs="Arial"/>
          <w:b/>
          <w:i/>
        </w:rPr>
        <w:t xml:space="preserve"> </w:t>
      </w:r>
      <w:r w:rsidR="00534155" w:rsidRPr="0025329C">
        <w:rPr>
          <w:rFonts w:ascii="Arial" w:hAnsi="Arial" w:cs="Arial"/>
          <w:b/>
          <w:i/>
        </w:rPr>
        <w:t>- Research Grant Experts</w:t>
      </w:r>
    </w:p>
    <w:p w14:paraId="328FC260" w14:textId="29017A21" w:rsidR="008426E1" w:rsidRPr="00C647C4" w:rsidRDefault="0013658B" w:rsidP="009B321A">
      <w:pPr>
        <w:jc w:val="both"/>
      </w:pPr>
      <w:r>
        <w:t>The undersigned</w:t>
      </w:r>
      <w:r w:rsidRPr="00C647C4">
        <w:t xml:space="preserve"> confirm</w:t>
      </w:r>
      <w:r w:rsidR="00E3059D">
        <w:t xml:space="preserve"> that</w:t>
      </w:r>
      <w:r w:rsidR="00534155">
        <w:t>:</w:t>
      </w:r>
    </w:p>
    <w:p w14:paraId="5020B3F1" w14:textId="21371A61" w:rsidR="008426E1" w:rsidRPr="006A7C24" w:rsidRDefault="00534155" w:rsidP="009B321A">
      <w:pPr>
        <w:pStyle w:val="ListParagraph"/>
        <w:numPr>
          <w:ilvl w:val="0"/>
          <w:numId w:val="1"/>
        </w:numPr>
        <w:jc w:val="both"/>
      </w:pPr>
      <w:r>
        <w:t>I have</w:t>
      </w:r>
      <w:r w:rsidR="001F42D0">
        <w:t xml:space="preserve"> not been convicted of any of the following offences in the last three years: participation in criminal organisation; corruption; fraud; money laundering; terrorist offences or offences linked to terrorist activities; child labour or other forms of illegal trafficking in human beings;</w:t>
      </w:r>
      <w:r w:rsidR="008426E1" w:rsidRPr="006A7C24">
        <w:t xml:space="preserve"> </w:t>
      </w:r>
    </w:p>
    <w:p w14:paraId="11A400F1" w14:textId="26D01755" w:rsidR="008426E1" w:rsidRPr="006A7C24" w:rsidRDefault="00534155" w:rsidP="009B321A">
      <w:pPr>
        <w:pStyle w:val="ListParagraph"/>
        <w:numPr>
          <w:ilvl w:val="0"/>
          <w:numId w:val="1"/>
        </w:numPr>
        <w:jc w:val="both"/>
      </w:pPr>
      <w:r>
        <w:t>I have</w:t>
      </w:r>
      <w:r w:rsidR="001F42D0">
        <w:t xml:space="preserve"> not failed to comply with applicable environmental, social or labour laws in the last three years</w:t>
      </w:r>
      <w:r w:rsidR="008426E1" w:rsidRPr="006A7C24">
        <w:t xml:space="preserve">; </w:t>
      </w:r>
    </w:p>
    <w:p w14:paraId="5BC4CF9A" w14:textId="7A8437A2" w:rsidR="008426E1" w:rsidRPr="006A7C24" w:rsidRDefault="00534155" w:rsidP="009B321A">
      <w:pPr>
        <w:pStyle w:val="ListParagraph"/>
        <w:numPr>
          <w:ilvl w:val="0"/>
          <w:numId w:val="1"/>
        </w:numPr>
        <w:jc w:val="both"/>
      </w:pPr>
      <w:r>
        <w:t xml:space="preserve">I am </w:t>
      </w:r>
      <w:r w:rsidR="001F42D0">
        <w:t>not guilty of grave professional misconduct, which re</w:t>
      </w:r>
      <w:r>
        <w:t>nders my</w:t>
      </w:r>
      <w:r w:rsidR="001F42D0">
        <w:t xml:space="preserve"> integrity questionable</w:t>
      </w:r>
      <w:r w:rsidR="008426E1" w:rsidRPr="006A7C24">
        <w:t xml:space="preserve">; </w:t>
      </w:r>
    </w:p>
    <w:p w14:paraId="285D2DAC" w14:textId="45D961E8" w:rsidR="000B269A" w:rsidRPr="00100BA9" w:rsidRDefault="00534155" w:rsidP="00100BA9">
      <w:pPr>
        <w:pStyle w:val="ListParagraph"/>
        <w:numPr>
          <w:ilvl w:val="0"/>
          <w:numId w:val="1"/>
        </w:numPr>
        <w:jc w:val="both"/>
      </w:pPr>
      <w:r>
        <w:t>I am</w:t>
      </w:r>
      <w:r w:rsidR="001F42D0">
        <w:t xml:space="preserve"> not involved i</w:t>
      </w:r>
      <w:r>
        <w:t xml:space="preserve">n or in the last five years I have </w:t>
      </w:r>
      <w:r w:rsidR="001F42D0">
        <w:t>not been involved in collusion</w:t>
      </w:r>
      <w:r w:rsidR="008426E1">
        <w:t>.</w:t>
      </w:r>
      <w:r w:rsidR="008426E1" w:rsidRPr="006A7C24">
        <w:t xml:space="preserve"> </w:t>
      </w:r>
    </w:p>
    <w:p w14:paraId="426DD4E2" w14:textId="02BBC943" w:rsidR="008426E1" w:rsidRDefault="004D769E" w:rsidP="009B321A">
      <w:pPr>
        <w:jc w:val="both"/>
        <w:rPr>
          <w:rFonts w:cs="Arial"/>
          <w:szCs w:val="20"/>
        </w:rPr>
      </w:pPr>
      <w:r>
        <w:t xml:space="preserve">I, the </w:t>
      </w:r>
      <w:r w:rsidR="00A96F26">
        <w:t>undersigned</w:t>
      </w:r>
      <w:r w:rsidR="00A96F26" w:rsidRPr="00C647C4">
        <w:t xml:space="preserve"> confirm</w:t>
      </w:r>
      <w:r>
        <w:t xml:space="preserve"> that </w:t>
      </w:r>
      <w:r w:rsidRPr="004D769E">
        <w:rPr>
          <w:b/>
        </w:rPr>
        <w:t>I am</w:t>
      </w:r>
      <w:r w:rsidR="008426E1" w:rsidRPr="004D769E">
        <w:rPr>
          <w:rFonts w:cs="Arial"/>
          <w:b/>
          <w:szCs w:val="20"/>
        </w:rPr>
        <w:t xml:space="preserve"> not</w:t>
      </w:r>
      <w:r w:rsidR="008426E1" w:rsidRPr="00C4398B">
        <w:rPr>
          <w:rFonts w:cs="Arial"/>
          <w:szCs w:val="20"/>
        </w:rPr>
        <w:t xml:space="preserve"> in any of the </w:t>
      </w:r>
      <w:r w:rsidR="005755A1" w:rsidRPr="00C4398B">
        <w:rPr>
          <w:rFonts w:cs="Arial"/>
          <w:szCs w:val="20"/>
        </w:rPr>
        <w:t xml:space="preserve">following </w:t>
      </w:r>
      <w:r w:rsidR="008426E1" w:rsidRPr="00C4398B">
        <w:rPr>
          <w:rFonts w:cs="Arial"/>
          <w:szCs w:val="20"/>
        </w:rPr>
        <w:t>situations:</w:t>
      </w:r>
    </w:p>
    <w:p w14:paraId="44000D0F" w14:textId="6974249E" w:rsidR="00FF1CDA" w:rsidRDefault="004D769E" w:rsidP="0066280D">
      <w:pPr>
        <w:pStyle w:val="ListParagraph"/>
        <w:numPr>
          <w:ilvl w:val="0"/>
          <w:numId w:val="7"/>
        </w:numPr>
        <w:jc w:val="both"/>
        <w:rPr>
          <w:rFonts w:cs="Arial"/>
          <w:szCs w:val="20"/>
        </w:rPr>
      </w:pPr>
      <w:r>
        <w:rPr>
          <w:rFonts w:cs="Arial"/>
          <w:szCs w:val="20"/>
        </w:rPr>
        <w:t>I have</w:t>
      </w:r>
      <w:r w:rsidR="00FF1CDA">
        <w:rPr>
          <w:rFonts w:cs="Arial"/>
          <w:szCs w:val="20"/>
        </w:rPr>
        <w:t xml:space="preserve"> received an unfair advantage that may distort competition as a result of the prior involvement of the supplier or tenderer in the preparation of the procurement process, in accordan</w:t>
      </w:r>
      <w:r w:rsidR="00E43643">
        <w:rPr>
          <w:rFonts w:cs="Arial"/>
          <w:szCs w:val="20"/>
        </w:rPr>
        <w:t>ce with Article 28(4) of the European Spallation Source</w:t>
      </w:r>
      <w:r w:rsidR="00FF1CDA">
        <w:rPr>
          <w:rFonts w:cs="Arial"/>
          <w:szCs w:val="20"/>
        </w:rPr>
        <w:t xml:space="preserve"> ERIC Procurement Rules</w:t>
      </w:r>
      <w:r w:rsidR="00D8091F">
        <w:rPr>
          <w:rStyle w:val="FootnoteReference"/>
          <w:rFonts w:cs="Arial"/>
          <w:szCs w:val="20"/>
        </w:rPr>
        <w:footnoteReference w:id="1"/>
      </w:r>
      <w:r w:rsidR="00FF1CDA">
        <w:rPr>
          <w:rFonts w:cs="Arial"/>
          <w:szCs w:val="20"/>
        </w:rPr>
        <w:t>,</w:t>
      </w:r>
    </w:p>
    <w:p w14:paraId="4D6BD860" w14:textId="52B53E30" w:rsidR="00FF1CDA" w:rsidRDefault="004D769E" w:rsidP="0066280D">
      <w:pPr>
        <w:pStyle w:val="ListParagraph"/>
        <w:numPr>
          <w:ilvl w:val="0"/>
          <w:numId w:val="7"/>
        </w:numPr>
        <w:jc w:val="both"/>
        <w:rPr>
          <w:rFonts w:cs="Arial"/>
          <w:szCs w:val="20"/>
        </w:rPr>
      </w:pPr>
      <w:r>
        <w:rPr>
          <w:rFonts w:cs="Arial"/>
          <w:szCs w:val="20"/>
        </w:rPr>
        <w:t>I have</w:t>
      </w:r>
      <w:r w:rsidR="00FF1CDA">
        <w:rPr>
          <w:rFonts w:cs="Arial"/>
          <w:szCs w:val="20"/>
        </w:rPr>
        <w:t xml:space="preserve"> </w:t>
      </w:r>
      <w:r w:rsidR="00133266">
        <w:rPr>
          <w:rFonts w:cs="Arial"/>
          <w:szCs w:val="20"/>
        </w:rPr>
        <w:t>been responsible for significant previous deficiencies in the performance of prior contracts awarded by ESS;</w:t>
      </w:r>
    </w:p>
    <w:p w14:paraId="3DE9016A" w14:textId="7636D121" w:rsidR="00133266" w:rsidRDefault="004D769E" w:rsidP="0066280D">
      <w:pPr>
        <w:pStyle w:val="ListParagraph"/>
        <w:numPr>
          <w:ilvl w:val="0"/>
          <w:numId w:val="7"/>
        </w:numPr>
        <w:jc w:val="both"/>
        <w:rPr>
          <w:rFonts w:cs="Arial"/>
          <w:szCs w:val="20"/>
        </w:rPr>
      </w:pPr>
      <w:r>
        <w:rPr>
          <w:rFonts w:cs="Arial"/>
          <w:szCs w:val="20"/>
        </w:rPr>
        <w:t>I am</w:t>
      </w:r>
      <w:r w:rsidR="00133266">
        <w:rPr>
          <w:rFonts w:cs="Arial"/>
          <w:szCs w:val="20"/>
        </w:rPr>
        <w:t xml:space="preserve"> guilty of serious misrepresentation while supplying information </w:t>
      </w:r>
      <w:r w:rsidR="003D3C94">
        <w:rPr>
          <w:rFonts w:cs="Arial"/>
          <w:szCs w:val="20"/>
        </w:rPr>
        <w:t>r</w:t>
      </w:r>
      <w:r>
        <w:rPr>
          <w:rFonts w:cs="Arial"/>
          <w:szCs w:val="20"/>
        </w:rPr>
        <w:t xml:space="preserve">equired as part of this </w:t>
      </w:r>
      <w:r w:rsidR="00133266">
        <w:rPr>
          <w:rFonts w:cs="Arial"/>
          <w:szCs w:val="20"/>
        </w:rPr>
        <w:t>procedure;</w:t>
      </w:r>
    </w:p>
    <w:p w14:paraId="0A8CCA68" w14:textId="3597FD39" w:rsidR="008426E1" w:rsidRPr="000655DB" w:rsidRDefault="004D769E" w:rsidP="0066280D">
      <w:pPr>
        <w:pStyle w:val="ListParagraph"/>
        <w:numPr>
          <w:ilvl w:val="0"/>
          <w:numId w:val="7"/>
        </w:numPr>
        <w:jc w:val="both"/>
        <w:rPr>
          <w:rFonts w:cs="Arial"/>
          <w:szCs w:val="20"/>
        </w:rPr>
      </w:pPr>
      <w:r>
        <w:rPr>
          <w:rFonts w:cs="Arial"/>
          <w:szCs w:val="20"/>
        </w:rPr>
        <w:t>I am  bankrupt, or I am</w:t>
      </w:r>
      <w:r w:rsidR="0066280D">
        <w:rPr>
          <w:rFonts w:cs="Arial"/>
          <w:szCs w:val="20"/>
        </w:rPr>
        <w:t xml:space="preserve"> the subject of insolvency</w:t>
      </w:r>
      <w:r w:rsidR="009E4BD6">
        <w:rPr>
          <w:rFonts w:cs="Arial"/>
          <w:szCs w:val="20"/>
        </w:rPr>
        <w:t xml:space="preserve"> or winding-up procedures or I am </w:t>
      </w:r>
      <w:r w:rsidR="0066280D">
        <w:rPr>
          <w:rFonts w:cs="Arial"/>
          <w:szCs w:val="20"/>
        </w:rPr>
        <w:t>in any equivalent situation arising from a similar procedure under the laws and regulations of any state</w:t>
      </w:r>
      <w:r w:rsidR="008426E1" w:rsidRPr="000655DB">
        <w:rPr>
          <w:rFonts w:cs="Arial"/>
          <w:szCs w:val="20"/>
        </w:rPr>
        <w:t>;</w:t>
      </w:r>
    </w:p>
    <w:p w14:paraId="3928DE47" w14:textId="2B47D938" w:rsidR="000A5150" w:rsidRPr="007E036C" w:rsidRDefault="004D769E" w:rsidP="0099007D">
      <w:pPr>
        <w:jc w:val="both"/>
        <w:rPr>
          <w:rFonts w:cs="Arial"/>
          <w:b/>
          <w:szCs w:val="20"/>
        </w:rPr>
      </w:pPr>
      <w:r>
        <w:t xml:space="preserve">I, the </w:t>
      </w:r>
      <w:r w:rsidR="000A5150">
        <w:t>undersigned</w:t>
      </w:r>
      <w:r w:rsidR="000A5150" w:rsidRPr="00C647C4">
        <w:t xml:space="preserve"> confirm</w:t>
      </w:r>
      <w:r>
        <w:t xml:space="preserve"> that:</w:t>
      </w:r>
    </w:p>
    <w:p w14:paraId="1E49C3CF" w14:textId="42271BAC" w:rsidR="00726E0F" w:rsidRDefault="004D769E" w:rsidP="00726E0F">
      <w:pPr>
        <w:pStyle w:val="ListParagraph"/>
        <w:numPr>
          <w:ilvl w:val="0"/>
          <w:numId w:val="9"/>
        </w:numPr>
        <w:jc w:val="both"/>
      </w:pPr>
      <w:r>
        <w:t xml:space="preserve">I have </w:t>
      </w:r>
      <w:r w:rsidR="000A5150" w:rsidRPr="000A5150">
        <w:t>no conflict of interest in connection with the contract; a conflict of interest could arise in particular as a result of economic interests, political or national affinity, family, emotional life or any other shared interest;</w:t>
      </w:r>
    </w:p>
    <w:p w14:paraId="715D7876" w14:textId="77777777" w:rsidR="004D769E" w:rsidRDefault="004D769E" w:rsidP="004D769E">
      <w:pPr>
        <w:pStyle w:val="ListParagraph"/>
        <w:jc w:val="both"/>
      </w:pPr>
    </w:p>
    <w:p w14:paraId="3358F914" w14:textId="77777777" w:rsidR="00726E0F" w:rsidRDefault="00726E0F" w:rsidP="00726E0F">
      <w:pPr>
        <w:jc w:val="both"/>
      </w:pPr>
    </w:p>
    <w:p w14:paraId="1FCE5445" w14:textId="77777777" w:rsidR="00726E0F" w:rsidRDefault="00726E0F" w:rsidP="00726E0F">
      <w:pPr>
        <w:jc w:val="both"/>
      </w:pPr>
    </w:p>
    <w:p w14:paraId="76F109E0" w14:textId="77777777" w:rsidR="00726E0F" w:rsidRPr="00726E0F" w:rsidRDefault="000A5150" w:rsidP="00726E0F">
      <w:pPr>
        <w:pStyle w:val="ListParagraph"/>
        <w:numPr>
          <w:ilvl w:val="0"/>
          <w:numId w:val="9"/>
        </w:numPr>
        <w:jc w:val="both"/>
      </w:pPr>
      <w:r w:rsidRPr="00726E0F">
        <w:rPr>
          <w:rFonts w:cs="Arial"/>
          <w:szCs w:val="20"/>
        </w:rPr>
        <w:t xml:space="preserve">will inform </w:t>
      </w:r>
      <w:r w:rsidR="006B6AED" w:rsidRPr="00726E0F">
        <w:rPr>
          <w:rFonts w:cs="Arial"/>
          <w:szCs w:val="20"/>
        </w:rPr>
        <w:t>ESS</w:t>
      </w:r>
      <w:r w:rsidRPr="00726E0F">
        <w:rPr>
          <w:rFonts w:cs="Arial"/>
          <w:szCs w:val="20"/>
        </w:rPr>
        <w:t>, without delay, of any situation considered a conflict of interest or which could give rise to a conflict of interest;</w:t>
      </w:r>
    </w:p>
    <w:p w14:paraId="49EF721C" w14:textId="4E9E70BC" w:rsidR="00726E0F" w:rsidRPr="00726E0F" w:rsidRDefault="004D769E" w:rsidP="00726E0F">
      <w:pPr>
        <w:pStyle w:val="ListParagraph"/>
        <w:numPr>
          <w:ilvl w:val="0"/>
          <w:numId w:val="9"/>
        </w:numPr>
        <w:jc w:val="both"/>
      </w:pPr>
      <w:r>
        <w:rPr>
          <w:rFonts w:cs="Arial"/>
          <w:szCs w:val="20"/>
        </w:rPr>
        <w:t>I have</w:t>
      </w:r>
      <w:r w:rsidR="000A5150" w:rsidRPr="00726E0F">
        <w:rPr>
          <w:rFonts w:cs="Arial"/>
          <w:szCs w:val="20"/>
        </w:rPr>
        <w:t xml:space="preserve"> not</w:t>
      </w:r>
      <w:r>
        <w:rPr>
          <w:rFonts w:cs="Arial"/>
          <w:szCs w:val="20"/>
        </w:rPr>
        <w:t xml:space="preserve"> granted and will not grant, I have </w:t>
      </w:r>
      <w:r w:rsidR="000A5150" w:rsidRPr="00726E0F">
        <w:rPr>
          <w:rFonts w:cs="Arial"/>
          <w:szCs w:val="20"/>
        </w:rPr>
        <w:t>not sought and will not se</w:t>
      </w:r>
      <w:r>
        <w:rPr>
          <w:rFonts w:cs="Arial"/>
          <w:szCs w:val="20"/>
        </w:rPr>
        <w:t xml:space="preserve">ek, I have </w:t>
      </w:r>
      <w:r w:rsidR="000A5150" w:rsidRPr="00726E0F">
        <w:rPr>
          <w:rFonts w:cs="Arial"/>
          <w:szCs w:val="20"/>
        </w:rPr>
        <w:t>not attempted and wil</w:t>
      </w:r>
      <w:r>
        <w:rPr>
          <w:rFonts w:cs="Arial"/>
          <w:szCs w:val="20"/>
        </w:rPr>
        <w:t xml:space="preserve">l not attempt to obtain, and I have </w:t>
      </w:r>
      <w:r w:rsidR="000A5150" w:rsidRPr="00726E0F">
        <w:rPr>
          <w:rFonts w:cs="Arial"/>
          <w:szCs w:val="20"/>
        </w:rPr>
        <w:t>not accepted and will not accept any advantage, financial or in kind, to or from any party whatsoever, where such advantage constitutes an illegal practice or involves corruption, either directly or indirectly, inasmuch as it is an incentive or reward relating to award of the contract;</w:t>
      </w:r>
    </w:p>
    <w:p w14:paraId="5A9640AD" w14:textId="4C9A557D" w:rsidR="00C11AF6" w:rsidRPr="00E3059D" w:rsidRDefault="004D769E" w:rsidP="00726E0F">
      <w:pPr>
        <w:pStyle w:val="ListParagraph"/>
        <w:numPr>
          <w:ilvl w:val="0"/>
          <w:numId w:val="9"/>
        </w:numPr>
        <w:jc w:val="both"/>
      </w:pPr>
      <w:r>
        <w:rPr>
          <w:rFonts w:cs="Arial"/>
          <w:szCs w:val="20"/>
        </w:rPr>
        <w:t xml:space="preserve">I </w:t>
      </w:r>
      <w:r w:rsidR="000A5150" w:rsidRPr="00726E0F">
        <w:rPr>
          <w:rFonts w:cs="Arial"/>
          <w:szCs w:val="20"/>
        </w:rPr>
        <w:t xml:space="preserve">provided accurate, sincere and complete information to </w:t>
      </w:r>
      <w:r w:rsidR="006B6AED" w:rsidRPr="00726E0F">
        <w:rPr>
          <w:rFonts w:cs="Arial"/>
          <w:szCs w:val="20"/>
        </w:rPr>
        <w:t>ESS</w:t>
      </w:r>
      <w:r w:rsidR="000A5150" w:rsidRPr="00726E0F">
        <w:rPr>
          <w:rFonts w:cs="Arial"/>
          <w:szCs w:val="20"/>
        </w:rPr>
        <w:t xml:space="preserve"> within</w:t>
      </w:r>
      <w:r>
        <w:rPr>
          <w:rFonts w:cs="Arial"/>
          <w:szCs w:val="20"/>
        </w:rPr>
        <w:t xml:space="preserve"> the context of this CEI.</w:t>
      </w:r>
    </w:p>
    <w:p w14:paraId="7E6508EA" w14:textId="77777777" w:rsidR="00E3059D" w:rsidRPr="004D769E" w:rsidRDefault="00E3059D" w:rsidP="00E3059D">
      <w:pPr>
        <w:pStyle w:val="ListParagraph"/>
        <w:jc w:val="both"/>
      </w:pPr>
    </w:p>
    <w:p w14:paraId="0AE349FE" w14:textId="77777777" w:rsidR="004D769E" w:rsidRPr="000A5150" w:rsidRDefault="004D769E" w:rsidP="004D769E">
      <w:pPr>
        <w:pStyle w:val="ListParagraph"/>
        <w:jc w:val="both"/>
      </w:pPr>
    </w:p>
    <w:tbl>
      <w:tblPr>
        <w:tblpPr w:leftFromText="180" w:rightFromText="180" w:vertAnchor="text"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785"/>
        <w:gridCol w:w="6395"/>
      </w:tblGrid>
      <w:tr w:rsidR="008426E1" w14:paraId="6228A377" w14:textId="77777777" w:rsidTr="008F58B1">
        <w:trPr>
          <w:trHeight w:val="1065"/>
        </w:trPr>
        <w:tc>
          <w:tcPr>
            <w:tcW w:w="2785" w:type="dxa"/>
            <w:tcBorders>
              <w:top w:val="single" w:sz="4" w:space="0" w:color="auto"/>
              <w:left w:val="single" w:sz="4" w:space="0" w:color="auto"/>
              <w:bottom w:val="single" w:sz="4" w:space="0" w:color="auto"/>
              <w:right w:val="single" w:sz="4" w:space="0" w:color="auto"/>
            </w:tcBorders>
            <w:shd w:val="clear" w:color="auto" w:fill="E6E6E6"/>
            <w:vAlign w:val="center"/>
          </w:tcPr>
          <w:p w14:paraId="513C050A" w14:textId="63EB9B75" w:rsidR="008426E1" w:rsidRPr="00A96F26" w:rsidRDefault="00534155" w:rsidP="009B321A">
            <w:pPr>
              <w:rPr>
                <w:b/>
              </w:rPr>
            </w:pPr>
            <w:r>
              <w:rPr>
                <w:b/>
              </w:rPr>
              <w:t>Full Name</w:t>
            </w:r>
          </w:p>
        </w:tc>
        <w:tc>
          <w:tcPr>
            <w:tcW w:w="6395" w:type="dxa"/>
            <w:tcBorders>
              <w:top w:val="single" w:sz="4" w:space="0" w:color="auto"/>
              <w:left w:val="single" w:sz="4" w:space="0" w:color="auto"/>
              <w:bottom w:val="single" w:sz="4" w:space="0" w:color="auto"/>
              <w:right w:val="single" w:sz="4" w:space="0" w:color="auto"/>
            </w:tcBorders>
            <w:vAlign w:val="center"/>
          </w:tcPr>
          <w:p w14:paraId="069A2275" w14:textId="77777777" w:rsidR="008426E1" w:rsidRDefault="008426E1" w:rsidP="009B321A">
            <w:pPr>
              <w:rPr>
                <w:rFonts w:cs="Arial"/>
                <w:szCs w:val="22"/>
              </w:rPr>
            </w:pPr>
            <w:r>
              <w:rPr>
                <w:rFonts w:cs="Arial"/>
                <w:szCs w:val="22"/>
              </w:rPr>
              <w:fldChar w:fldCharType="begin">
                <w:ffData>
                  <w:name w:val="Text121"/>
                  <w:enabled/>
                  <w:calcOnExit w:val="0"/>
                  <w:textInput/>
                </w:ffData>
              </w:fldChar>
            </w:r>
            <w:bookmarkStart w:id="1" w:name="Text121"/>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1"/>
          </w:p>
        </w:tc>
      </w:tr>
      <w:tr w:rsidR="008426E1" w14:paraId="05C62C0A" w14:textId="77777777" w:rsidTr="009B321A">
        <w:trPr>
          <w:trHeight w:val="530"/>
        </w:trPr>
        <w:tc>
          <w:tcPr>
            <w:tcW w:w="2785" w:type="dxa"/>
            <w:tcBorders>
              <w:top w:val="single" w:sz="4" w:space="0" w:color="auto"/>
              <w:left w:val="single" w:sz="4" w:space="0" w:color="auto"/>
              <w:bottom w:val="single" w:sz="4" w:space="0" w:color="auto"/>
              <w:right w:val="single" w:sz="4" w:space="0" w:color="auto"/>
            </w:tcBorders>
            <w:shd w:val="clear" w:color="auto" w:fill="E6E6E6"/>
            <w:vAlign w:val="center"/>
          </w:tcPr>
          <w:p w14:paraId="4C13F894" w14:textId="6DA26C1C" w:rsidR="008426E1" w:rsidRDefault="00534155" w:rsidP="00534155">
            <w:pPr>
              <w:rPr>
                <w:rFonts w:cs="Arial"/>
                <w:b/>
                <w:bCs/>
                <w:szCs w:val="22"/>
              </w:rPr>
            </w:pPr>
            <w:r>
              <w:rPr>
                <w:rFonts w:cs="Arial"/>
                <w:b/>
                <w:bCs/>
                <w:szCs w:val="22"/>
              </w:rPr>
              <w:t xml:space="preserve">Date and signature </w:t>
            </w:r>
          </w:p>
        </w:tc>
        <w:tc>
          <w:tcPr>
            <w:tcW w:w="6395" w:type="dxa"/>
            <w:tcBorders>
              <w:top w:val="single" w:sz="4" w:space="0" w:color="auto"/>
              <w:left w:val="single" w:sz="4" w:space="0" w:color="auto"/>
              <w:bottom w:val="single" w:sz="4" w:space="0" w:color="auto"/>
              <w:right w:val="single" w:sz="4" w:space="0" w:color="auto"/>
            </w:tcBorders>
            <w:vAlign w:val="center"/>
          </w:tcPr>
          <w:p w14:paraId="35341245" w14:textId="77777777" w:rsidR="008426E1" w:rsidRDefault="008426E1" w:rsidP="009B321A">
            <w:pPr>
              <w:rPr>
                <w:rFonts w:cs="Arial"/>
                <w:szCs w:val="22"/>
              </w:rPr>
            </w:pPr>
            <w:r>
              <w:rPr>
                <w:rFonts w:cs="Arial"/>
                <w:szCs w:val="22"/>
              </w:rPr>
              <w:fldChar w:fldCharType="begin">
                <w:ffData>
                  <w:name w:val="Text122"/>
                  <w:enabled/>
                  <w:calcOnExit w:val="0"/>
                  <w:textInput/>
                </w:ffData>
              </w:fldChar>
            </w:r>
            <w:bookmarkStart w:id="2" w:name="Text122"/>
            <w:r>
              <w:rPr>
                <w:rFonts w:cs="Arial"/>
                <w:szCs w:val="22"/>
              </w:rPr>
              <w:instrText xml:space="preserve"> FORMTEXT </w:instrText>
            </w:r>
            <w:r>
              <w:rPr>
                <w:rFonts w:cs="Arial"/>
                <w:szCs w:val="22"/>
              </w:rPr>
            </w:r>
            <w:r>
              <w:rPr>
                <w:rFonts w:cs="Arial"/>
                <w:szCs w:val="22"/>
              </w:rPr>
              <w:fldChar w:fldCharType="separate"/>
            </w:r>
            <w:r>
              <w:rPr>
                <w:rFonts w:cs="Arial"/>
                <w:noProof/>
                <w:szCs w:val="22"/>
              </w:rPr>
              <w:t> </w:t>
            </w:r>
            <w:r>
              <w:rPr>
                <w:rFonts w:cs="Arial"/>
                <w:noProof/>
                <w:szCs w:val="22"/>
              </w:rPr>
              <w:t> </w:t>
            </w:r>
            <w:r>
              <w:rPr>
                <w:rFonts w:cs="Arial"/>
                <w:noProof/>
                <w:szCs w:val="22"/>
              </w:rPr>
              <w:t> </w:t>
            </w:r>
            <w:r>
              <w:rPr>
                <w:rFonts w:cs="Arial"/>
                <w:noProof/>
                <w:szCs w:val="22"/>
              </w:rPr>
              <w:t> </w:t>
            </w:r>
            <w:r>
              <w:rPr>
                <w:rFonts w:cs="Arial"/>
                <w:noProof/>
                <w:szCs w:val="22"/>
              </w:rPr>
              <w:t> </w:t>
            </w:r>
            <w:r>
              <w:rPr>
                <w:rFonts w:cs="Arial"/>
                <w:szCs w:val="22"/>
              </w:rPr>
              <w:fldChar w:fldCharType="end"/>
            </w:r>
            <w:bookmarkEnd w:id="2"/>
          </w:p>
          <w:p w14:paraId="29ADA601" w14:textId="77777777" w:rsidR="008426E1" w:rsidRDefault="008426E1" w:rsidP="009B321A">
            <w:pPr>
              <w:rPr>
                <w:rFonts w:cs="Arial"/>
                <w:szCs w:val="22"/>
              </w:rPr>
            </w:pPr>
          </w:p>
        </w:tc>
      </w:tr>
    </w:tbl>
    <w:p w14:paraId="12B172E4" w14:textId="77777777" w:rsidR="0090203A" w:rsidRDefault="0090203A" w:rsidP="008426E1"/>
    <w:sectPr w:rsidR="0090203A" w:rsidSect="008426E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993"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B621D" w14:textId="77777777" w:rsidR="006834FC" w:rsidRDefault="006834FC" w:rsidP="008426E1">
      <w:pPr>
        <w:spacing w:before="0" w:after="0"/>
      </w:pPr>
      <w:r>
        <w:separator/>
      </w:r>
    </w:p>
  </w:endnote>
  <w:endnote w:type="continuationSeparator" w:id="0">
    <w:p w14:paraId="7641D63C" w14:textId="77777777" w:rsidR="006834FC" w:rsidRDefault="006834FC" w:rsidP="008426E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85AB2" w14:textId="77777777" w:rsidR="004C5D9C" w:rsidRDefault="004C5D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7BDBF" w14:textId="180F4068" w:rsidR="001B40A7" w:rsidRPr="00F4046A" w:rsidRDefault="00F4046A">
    <w:pPr>
      <w:pStyle w:val="Footer"/>
      <w:rPr>
        <w:sz w:val="18"/>
        <w:szCs w:val="18"/>
        <w:lang w:val="sv-SE"/>
      </w:rPr>
    </w:pPr>
    <w:r>
      <w:rPr>
        <w:lang w:val="sv-SE"/>
      </w:rPr>
      <w:tab/>
    </w:r>
    <w:r>
      <w:rPr>
        <w:lang w:val="sv-SE"/>
      </w:rPr>
      <w:tab/>
    </w:r>
    <w:r w:rsidR="00534155">
      <w:rPr>
        <w:sz w:val="18"/>
        <w:szCs w:val="18"/>
        <w:lang w:val="sv-SE"/>
      </w:rPr>
      <w:t>CEI-2016-902114008-001</w:t>
    </w:r>
    <w:r w:rsidR="004C5D9C">
      <w:rPr>
        <w:sz w:val="18"/>
        <w:szCs w:val="18"/>
        <w:lang w:val="sv-SE"/>
      </w:rPr>
      <w:t xml:space="preserve"> - Annex </w:t>
    </w:r>
    <w:r w:rsidR="004C5D9C">
      <w:rPr>
        <w:sz w:val="18"/>
        <w:szCs w:val="18"/>
        <w:lang w:val="sv-SE"/>
      </w:rPr>
      <w:t>1</w:t>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616B" w14:textId="77777777" w:rsidR="004C5D9C" w:rsidRDefault="004C5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92DF7" w14:textId="77777777" w:rsidR="006834FC" w:rsidRDefault="006834FC" w:rsidP="008426E1">
      <w:pPr>
        <w:spacing w:before="0" w:after="0"/>
      </w:pPr>
      <w:r>
        <w:separator/>
      </w:r>
    </w:p>
  </w:footnote>
  <w:footnote w:type="continuationSeparator" w:id="0">
    <w:p w14:paraId="0328B750" w14:textId="77777777" w:rsidR="006834FC" w:rsidRDefault="006834FC" w:rsidP="008426E1">
      <w:pPr>
        <w:spacing w:before="0" w:after="0"/>
      </w:pPr>
      <w:r>
        <w:continuationSeparator/>
      </w:r>
    </w:p>
  </w:footnote>
  <w:footnote w:id="1">
    <w:p w14:paraId="228DD558" w14:textId="5D2606BF" w:rsidR="00D8091F" w:rsidRPr="00F4046A" w:rsidRDefault="00D8091F">
      <w:pPr>
        <w:pStyle w:val="FootnoteText"/>
        <w:rPr>
          <w:sz w:val="18"/>
          <w:szCs w:val="18"/>
          <w:lang w:val="en-US"/>
        </w:rPr>
      </w:pPr>
      <w:r w:rsidRPr="00D8091F">
        <w:rPr>
          <w:rStyle w:val="FootnoteReference"/>
          <w:sz w:val="18"/>
          <w:szCs w:val="18"/>
        </w:rPr>
        <w:footnoteRef/>
      </w:r>
      <w:r w:rsidRPr="00D8091F">
        <w:rPr>
          <w:sz w:val="18"/>
          <w:szCs w:val="18"/>
        </w:rPr>
        <w:t xml:space="preserve"> </w:t>
      </w:r>
      <w:r w:rsidRPr="00D8091F">
        <w:rPr>
          <w:sz w:val="18"/>
          <w:szCs w:val="18"/>
          <w:lang w:val="en-US"/>
        </w:rPr>
        <w:t xml:space="preserve">The European Spallation Source ERIC Procurement Rules are available at </w:t>
      </w:r>
      <w:hyperlink r:id="rId1" w:history="1">
        <w:r w:rsidRPr="00D8091F">
          <w:rPr>
            <w:rStyle w:val="Hyperlink"/>
            <w:sz w:val="18"/>
            <w:szCs w:val="18"/>
            <w:lang w:val="en-US"/>
          </w:rPr>
          <w:t>https://europeanspallationsource.se/procurement-rules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754B3" w14:textId="77777777" w:rsidR="004C5D9C" w:rsidRDefault="004C5D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DB7C0" w14:textId="6468960B" w:rsidR="00FF1CDA" w:rsidRPr="008426E1" w:rsidRDefault="00FF1CDA" w:rsidP="00F4046A">
    <w:pPr>
      <w:pStyle w:val="Header"/>
    </w:pPr>
    <w:r>
      <w:rPr>
        <w:noProof/>
        <w:lang w:val="sv-SE"/>
      </w:rPr>
      <w:drawing>
        <wp:anchor distT="0" distB="0" distL="114300" distR="114300" simplePos="0" relativeHeight="251659264" behindDoc="0" locked="0" layoutInCell="1" allowOverlap="1" wp14:anchorId="2984DDF9" wp14:editId="69445D57">
          <wp:simplePos x="0" y="0"/>
          <wp:positionH relativeFrom="margin">
            <wp:posOffset>-242570</wp:posOffset>
          </wp:positionH>
          <wp:positionV relativeFrom="margin">
            <wp:posOffset>-464185</wp:posOffset>
          </wp:positionV>
          <wp:extent cx="1528431" cy="819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
                    <a:extLst>
                      <a:ext uri="{28A0092B-C50C-407E-A947-70E740481C1C}">
                        <a14:useLocalDpi xmlns:a14="http://schemas.microsoft.com/office/drawing/2010/main" val="0"/>
                      </a:ext>
                    </a:extLst>
                  </a:blip>
                  <a:stretch>
                    <a:fillRect/>
                  </a:stretch>
                </pic:blipFill>
                <pic:spPr>
                  <a:xfrm>
                    <a:off x="0" y="0"/>
                    <a:ext cx="1529082" cy="819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BDD1" w14:textId="77777777" w:rsidR="004C5D9C" w:rsidRDefault="004C5D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26FA"/>
    <w:multiLevelType w:val="hybridMultilevel"/>
    <w:tmpl w:val="742E6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01C8D"/>
    <w:multiLevelType w:val="hybridMultilevel"/>
    <w:tmpl w:val="ADAC0B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5C7F07"/>
    <w:multiLevelType w:val="hybridMultilevel"/>
    <w:tmpl w:val="F9CA878C"/>
    <w:lvl w:ilvl="0" w:tplc="29B20ED4">
      <w:start w:val="5"/>
      <w:numFmt w:val="low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2507B"/>
    <w:multiLevelType w:val="hybridMultilevel"/>
    <w:tmpl w:val="A51CD2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F584FF9"/>
    <w:multiLevelType w:val="hybridMultilevel"/>
    <w:tmpl w:val="28C2FAF8"/>
    <w:lvl w:ilvl="0" w:tplc="29B20ED4">
      <w:start w:val="5"/>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4545F6"/>
    <w:multiLevelType w:val="hybridMultilevel"/>
    <w:tmpl w:val="A26C9B60"/>
    <w:lvl w:ilvl="0" w:tplc="D94CB692">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076B0E"/>
    <w:multiLevelType w:val="hybridMultilevel"/>
    <w:tmpl w:val="A6929E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8">
    <w:nsid w:val="6D576C34"/>
    <w:multiLevelType w:val="hybridMultilevel"/>
    <w:tmpl w:val="E89A1D3C"/>
    <w:lvl w:ilvl="0" w:tplc="6C905CE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3"/>
  </w:num>
  <w:num w:numId="5">
    <w:abstractNumId w:val="4"/>
  </w:num>
  <w:num w:numId="6">
    <w:abstractNumId w:val="6"/>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E1"/>
    <w:rsid w:val="00053B25"/>
    <w:rsid w:val="000A5150"/>
    <w:rsid w:val="000B269A"/>
    <w:rsid w:val="000B512F"/>
    <w:rsid w:val="000C203D"/>
    <w:rsid w:val="00100BA9"/>
    <w:rsid w:val="00133266"/>
    <w:rsid w:val="0013658B"/>
    <w:rsid w:val="001B40A7"/>
    <w:rsid w:val="001F42D0"/>
    <w:rsid w:val="002C050A"/>
    <w:rsid w:val="003D3C94"/>
    <w:rsid w:val="004242B8"/>
    <w:rsid w:val="004358F3"/>
    <w:rsid w:val="004B49C6"/>
    <w:rsid w:val="004C5D9C"/>
    <w:rsid w:val="004D769E"/>
    <w:rsid w:val="00534155"/>
    <w:rsid w:val="00554BEF"/>
    <w:rsid w:val="005755A1"/>
    <w:rsid w:val="005D6582"/>
    <w:rsid w:val="00651308"/>
    <w:rsid w:val="0066280D"/>
    <w:rsid w:val="006834FC"/>
    <w:rsid w:val="006B6AED"/>
    <w:rsid w:val="00726E0F"/>
    <w:rsid w:val="007E036C"/>
    <w:rsid w:val="008426E1"/>
    <w:rsid w:val="00865378"/>
    <w:rsid w:val="008F58B1"/>
    <w:rsid w:val="0090203A"/>
    <w:rsid w:val="00986688"/>
    <w:rsid w:val="0099007D"/>
    <w:rsid w:val="009B321A"/>
    <w:rsid w:val="009E4BD6"/>
    <w:rsid w:val="00A96F26"/>
    <w:rsid w:val="00B139F8"/>
    <w:rsid w:val="00B62E0C"/>
    <w:rsid w:val="00BC4B28"/>
    <w:rsid w:val="00C11AF6"/>
    <w:rsid w:val="00C2388E"/>
    <w:rsid w:val="00C4398B"/>
    <w:rsid w:val="00C502A4"/>
    <w:rsid w:val="00C81A12"/>
    <w:rsid w:val="00D552DE"/>
    <w:rsid w:val="00D8091F"/>
    <w:rsid w:val="00E067FD"/>
    <w:rsid w:val="00E12E37"/>
    <w:rsid w:val="00E17B0E"/>
    <w:rsid w:val="00E3059D"/>
    <w:rsid w:val="00E43643"/>
    <w:rsid w:val="00E6692D"/>
    <w:rsid w:val="00F4046A"/>
    <w:rsid w:val="00FF1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EFD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E1"/>
    <w:pPr>
      <w:spacing w:before="120" w:after="240"/>
    </w:pPr>
    <w:rPr>
      <w:rFonts w:eastAsia="Times New Roman" w:cs="Times New Roman"/>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E1"/>
    <w:pPr>
      <w:ind w:left="720"/>
    </w:pPr>
  </w:style>
  <w:style w:type="paragraph" w:styleId="Header">
    <w:name w:val="header"/>
    <w:basedOn w:val="Normal"/>
    <w:link w:val="HeaderChar"/>
    <w:uiPriority w:val="99"/>
    <w:unhideWhenUsed/>
    <w:rsid w:val="008426E1"/>
    <w:pPr>
      <w:tabs>
        <w:tab w:val="center" w:pos="4153"/>
        <w:tab w:val="right" w:pos="8306"/>
      </w:tabs>
      <w:spacing w:before="0" w:after="0"/>
    </w:pPr>
  </w:style>
  <w:style w:type="character" w:customStyle="1" w:styleId="HeaderChar">
    <w:name w:val="Header Char"/>
    <w:basedOn w:val="DefaultParagraphFont"/>
    <w:link w:val="Header"/>
    <w:uiPriority w:val="99"/>
    <w:rsid w:val="008426E1"/>
    <w:rPr>
      <w:rFonts w:eastAsia="Times New Roman" w:cs="Times New Roman"/>
      <w:szCs w:val="24"/>
      <w:lang w:val="en-GB" w:eastAsia="sv-SE"/>
    </w:rPr>
  </w:style>
  <w:style w:type="paragraph" w:styleId="Footer">
    <w:name w:val="footer"/>
    <w:basedOn w:val="Normal"/>
    <w:link w:val="FooterChar"/>
    <w:uiPriority w:val="99"/>
    <w:unhideWhenUsed/>
    <w:rsid w:val="008426E1"/>
    <w:pPr>
      <w:tabs>
        <w:tab w:val="center" w:pos="4153"/>
        <w:tab w:val="right" w:pos="8306"/>
      </w:tabs>
      <w:spacing w:before="0" w:after="0"/>
    </w:pPr>
  </w:style>
  <w:style w:type="character" w:customStyle="1" w:styleId="FooterChar">
    <w:name w:val="Footer Char"/>
    <w:basedOn w:val="DefaultParagraphFont"/>
    <w:link w:val="Footer"/>
    <w:uiPriority w:val="99"/>
    <w:rsid w:val="008426E1"/>
    <w:rPr>
      <w:rFonts w:eastAsia="Times New Roman" w:cs="Times New Roman"/>
      <w:szCs w:val="24"/>
      <w:lang w:val="en-GB" w:eastAsia="sv-SE"/>
    </w:rPr>
  </w:style>
  <w:style w:type="paragraph" w:styleId="FootnoteText">
    <w:name w:val="footnote text"/>
    <w:basedOn w:val="Normal"/>
    <w:link w:val="FootnoteTextChar"/>
    <w:uiPriority w:val="99"/>
    <w:unhideWhenUsed/>
    <w:rsid w:val="000A5150"/>
    <w:pPr>
      <w:spacing w:before="0" w:after="0"/>
    </w:pPr>
    <w:rPr>
      <w:sz w:val="24"/>
    </w:rPr>
  </w:style>
  <w:style w:type="character" w:customStyle="1" w:styleId="FootnoteTextChar">
    <w:name w:val="Footnote Text Char"/>
    <w:basedOn w:val="DefaultParagraphFont"/>
    <w:link w:val="FootnoteText"/>
    <w:uiPriority w:val="99"/>
    <w:rsid w:val="000A5150"/>
    <w:rPr>
      <w:rFonts w:eastAsia="Times New Roman" w:cs="Times New Roman"/>
      <w:sz w:val="24"/>
      <w:szCs w:val="24"/>
      <w:lang w:val="en-GB" w:eastAsia="sv-SE"/>
    </w:rPr>
  </w:style>
  <w:style w:type="character" w:styleId="FootnoteReference">
    <w:name w:val="footnote reference"/>
    <w:semiHidden/>
    <w:rsid w:val="000A5150"/>
    <w:rPr>
      <w:vertAlign w:val="superscript"/>
    </w:rPr>
  </w:style>
  <w:style w:type="character" w:styleId="Hyperlink">
    <w:name w:val="Hyperlink"/>
    <w:basedOn w:val="DefaultParagraphFont"/>
    <w:uiPriority w:val="99"/>
    <w:unhideWhenUsed/>
    <w:rsid w:val="00D8091F"/>
    <w:rPr>
      <w:color w:val="0000FF" w:themeColor="hyperlink"/>
      <w:u w:val="single"/>
    </w:rPr>
  </w:style>
  <w:style w:type="paragraph" w:styleId="BalloonText">
    <w:name w:val="Balloon Text"/>
    <w:basedOn w:val="Normal"/>
    <w:link w:val="BalloonTextChar"/>
    <w:uiPriority w:val="99"/>
    <w:semiHidden/>
    <w:unhideWhenUsed/>
    <w:rsid w:val="001B40A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0A7"/>
    <w:rPr>
      <w:rFonts w:ascii="Lucida Grande" w:eastAsia="Times New Roman" w:hAnsi="Lucida Grande" w:cs="Lucida Grande"/>
      <w:sz w:val="18"/>
      <w:szCs w:val="18"/>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EastAsia"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6E1"/>
    <w:pPr>
      <w:spacing w:before="120" w:after="240"/>
    </w:pPr>
    <w:rPr>
      <w:rFonts w:eastAsia="Times New Roman" w:cs="Times New Roman"/>
      <w:szCs w:val="24"/>
      <w:lang w:val="en-GB"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6E1"/>
    <w:pPr>
      <w:ind w:left="720"/>
    </w:pPr>
  </w:style>
  <w:style w:type="paragraph" w:styleId="Header">
    <w:name w:val="header"/>
    <w:basedOn w:val="Normal"/>
    <w:link w:val="HeaderChar"/>
    <w:uiPriority w:val="99"/>
    <w:unhideWhenUsed/>
    <w:rsid w:val="008426E1"/>
    <w:pPr>
      <w:tabs>
        <w:tab w:val="center" w:pos="4153"/>
        <w:tab w:val="right" w:pos="8306"/>
      </w:tabs>
      <w:spacing w:before="0" w:after="0"/>
    </w:pPr>
  </w:style>
  <w:style w:type="character" w:customStyle="1" w:styleId="HeaderChar">
    <w:name w:val="Header Char"/>
    <w:basedOn w:val="DefaultParagraphFont"/>
    <w:link w:val="Header"/>
    <w:uiPriority w:val="99"/>
    <w:rsid w:val="008426E1"/>
    <w:rPr>
      <w:rFonts w:eastAsia="Times New Roman" w:cs="Times New Roman"/>
      <w:szCs w:val="24"/>
      <w:lang w:val="en-GB" w:eastAsia="sv-SE"/>
    </w:rPr>
  </w:style>
  <w:style w:type="paragraph" w:styleId="Footer">
    <w:name w:val="footer"/>
    <w:basedOn w:val="Normal"/>
    <w:link w:val="FooterChar"/>
    <w:uiPriority w:val="99"/>
    <w:unhideWhenUsed/>
    <w:rsid w:val="008426E1"/>
    <w:pPr>
      <w:tabs>
        <w:tab w:val="center" w:pos="4153"/>
        <w:tab w:val="right" w:pos="8306"/>
      </w:tabs>
      <w:spacing w:before="0" w:after="0"/>
    </w:pPr>
  </w:style>
  <w:style w:type="character" w:customStyle="1" w:styleId="FooterChar">
    <w:name w:val="Footer Char"/>
    <w:basedOn w:val="DefaultParagraphFont"/>
    <w:link w:val="Footer"/>
    <w:uiPriority w:val="99"/>
    <w:rsid w:val="008426E1"/>
    <w:rPr>
      <w:rFonts w:eastAsia="Times New Roman" w:cs="Times New Roman"/>
      <w:szCs w:val="24"/>
      <w:lang w:val="en-GB" w:eastAsia="sv-SE"/>
    </w:rPr>
  </w:style>
  <w:style w:type="paragraph" w:styleId="FootnoteText">
    <w:name w:val="footnote text"/>
    <w:basedOn w:val="Normal"/>
    <w:link w:val="FootnoteTextChar"/>
    <w:uiPriority w:val="99"/>
    <w:unhideWhenUsed/>
    <w:rsid w:val="000A5150"/>
    <w:pPr>
      <w:spacing w:before="0" w:after="0"/>
    </w:pPr>
    <w:rPr>
      <w:sz w:val="24"/>
    </w:rPr>
  </w:style>
  <w:style w:type="character" w:customStyle="1" w:styleId="FootnoteTextChar">
    <w:name w:val="Footnote Text Char"/>
    <w:basedOn w:val="DefaultParagraphFont"/>
    <w:link w:val="FootnoteText"/>
    <w:uiPriority w:val="99"/>
    <w:rsid w:val="000A5150"/>
    <w:rPr>
      <w:rFonts w:eastAsia="Times New Roman" w:cs="Times New Roman"/>
      <w:sz w:val="24"/>
      <w:szCs w:val="24"/>
      <w:lang w:val="en-GB" w:eastAsia="sv-SE"/>
    </w:rPr>
  </w:style>
  <w:style w:type="character" w:styleId="FootnoteReference">
    <w:name w:val="footnote reference"/>
    <w:semiHidden/>
    <w:rsid w:val="000A5150"/>
    <w:rPr>
      <w:vertAlign w:val="superscript"/>
    </w:rPr>
  </w:style>
  <w:style w:type="character" w:styleId="Hyperlink">
    <w:name w:val="Hyperlink"/>
    <w:basedOn w:val="DefaultParagraphFont"/>
    <w:uiPriority w:val="99"/>
    <w:unhideWhenUsed/>
    <w:rsid w:val="00D8091F"/>
    <w:rPr>
      <w:color w:val="0000FF" w:themeColor="hyperlink"/>
      <w:u w:val="single"/>
    </w:rPr>
  </w:style>
  <w:style w:type="paragraph" w:styleId="BalloonText">
    <w:name w:val="Balloon Text"/>
    <w:basedOn w:val="Normal"/>
    <w:link w:val="BalloonTextChar"/>
    <w:uiPriority w:val="99"/>
    <w:semiHidden/>
    <w:unhideWhenUsed/>
    <w:rsid w:val="001B40A7"/>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40A7"/>
    <w:rPr>
      <w:rFonts w:ascii="Lucida Grande" w:eastAsia="Times New Roman" w:hAnsi="Lucida Grande" w:cs="Lucida Grande"/>
      <w:sz w:val="18"/>
      <w:szCs w:val="18"/>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uropeanspallationsource.se/procurement-rul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038D9-20C1-4732-B62B-01427B55A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Spallation Source ESS AB</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Liisa Zander</dc:creator>
  <cp:lastModifiedBy>Georgeta Barbieru</cp:lastModifiedBy>
  <cp:revision>2</cp:revision>
  <dcterms:created xsi:type="dcterms:W3CDTF">2016-09-02T09:49:00Z</dcterms:created>
  <dcterms:modified xsi:type="dcterms:W3CDTF">2016-09-02T09:49:00Z</dcterms:modified>
</cp:coreProperties>
</file>